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D7" w:rsidRPr="005C0667" w:rsidRDefault="006F3F28" w:rsidP="00C832A9">
      <w:pPr>
        <w:pStyle w:val="tkTekst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C0667">
        <w:rPr>
          <w:rFonts w:ascii="Times New Roman" w:hAnsi="Times New Roman" w:cs="Times New Roman"/>
          <w:sz w:val="24"/>
          <w:szCs w:val="28"/>
          <w:shd w:val="clear" w:color="auto" w:fill="FFFFFF"/>
        </w:rPr>
        <w:t>09.04.2020</w:t>
      </w:r>
    </w:p>
    <w:p w:rsidR="00B32AD7" w:rsidRPr="008E7336" w:rsidRDefault="00B32AD7" w:rsidP="00C832A9">
      <w:pPr>
        <w:pStyle w:val="tkTek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5A32" w:rsidRDefault="009A1DAA" w:rsidP="009A1DAA">
      <w:pPr>
        <w:pStyle w:val="tkTek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Республиканский штаб </w:t>
      </w:r>
    </w:p>
    <w:p w:rsidR="00F55A32" w:rsidRDefault="009A1DAA" w:rsidP="009A1DAA">
      <w:pPr>
        <w:pStyle w:val="tkTek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предупреждению проникновения </w:t>
      </w:r>
    </w:p>
    <w:p w:rsidR="00F55A32" w:rsidRDefault="009A1DAA" w:rsidP="009A1DAA">
      <w:pPr>
        <w:pStyle w:val="tkTek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территорию страны и </w:t>
      </w:r>
    </w:p>
    <w:p w:rsidR="00F55A32" w:rsidRDefault="009A1DAA" w:rsidP="009A1DAA">
      <w:pPr>
        <w:pStyle w:val="tkTek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недопущению дальнейшего распространения </w:t>
      </w:r>
    </w:p>
    <w:p w:rsidR="009A1DAA" w:rsidRPr="00F55A32" w:rsidRDefault="009A1DAA" w:rsidP="009A1DAA">
      <w:pPr>
        <w:pStyle w:val="tkTek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A3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 инфекции</w:t>
      </w:r>
    </w:p>
    <w:p w:rsidR="009A1DAA" w:rsidRPr="00F55A32" w:rsidRDefault="009A1DAA" w:rsidP="009A1DAA">
      <w:pPr>
        <w:pStyle w:val="tkTek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A32">
        <w:rPr>
          <w:rFonts w:ascii="Times New Roman" w:hAnsi="Times New Roman" w:cs="Times New Roman"/>
          <w:sz w:val="24"/>
          <w:szCs w:val="24"/>
          <w:shd w:val="clear" w:color="auto" w:fill="FFFFFF"/>
        </w:rPr>
        <w:t>Абылгазиеву М.Д.</w:t>
      </w:r>
    </w:p>
    <w:p w:rsidR="009A1DAA" w:rsidRPr="00F55A32" w:rsidRDefault="009A1DAA" w:rsidP="00C832A9">
      <w:pPr>
        <w:pStyle w:val="tkTek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32A9" w:rsidRPr="00F55A32" w:rsidRDefault="00C832A9" w:rsidP="00C832A9">
      <w:pPr>
        <w:pStyle w:val="tkTek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A32">
        <w:rPr>
          <w:rFonts w:ascii="Times New Roman" w:hAnsi="Times New Roman" w:cs="Times New Roman"/>
          <w:sz w:val="24"/>
          <w:szCs w:val="24"/>
          <w:shd w:val="clear" w:color="auto" w:fill="FFFFFF"/>
        </w:rPr>
        <w:t>Коменданту г.Бишкек</w:t>
      </w:r>
    </w:p>
    <w:p w:rsidR="00C832A9" w:rsidRPr="00F55A32" w:rsidRDefault="00C832A9" w:rsidP="00C832A9">
      <w:pPr>
        <w:pStyle w:val="tkTek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A32">
        <w:rPr>
          <w:rFonts w:ascii="Times New Roman" w:hAnsi="Times New Roman" w:cs="Times New Roman"/>
          <w:sz w:val="24"/>
          <w:szCs w:val="24"/>
          <w:shd w:val="clear" w:color="auto" w:fill="FFFFFF"/>
        </w:rPr>
        <w:t>Орозалиеву</w:t>
      </w:r>
      <w:r w:rsidR="008E7336" w:rsidRPr="00F55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А.К.</w:t>
      </w:r>
    </w:p>
    <w:p w:rsidR="00C832A9" w:rsidRPr="008E7336" w:rsidRDefault="00C832A9" w:rsidP="00C832A9">
      <w:pPr>
        <w:pStyle w:val="tkTek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EF2" w:rsidRPr="003346A5" w:rsidRDefault="00901EF2" w:rsidP="00901EF2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Приказом комендатуры города Бишкек от 30 марта 2020 года №15 «О дополнительных мерах по обеспечению режима чрезвычайного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положения» на территории Бишкека на период действия чрезвычайного положения введен запрет на передвижение людей и личного транспорта по городу за исключением определенных видов деятельности. Деятельность СМИ в список исключений не включена, несмотря на то, что законодательство не предусматривает ограничение либо запрет деятельности СМИ в период чрезвычайного положения</w:t>
      </w:r>
      <w:r w:rsid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(ЧП)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901EF2" w:rsidRPr="003346A5" w:rsidRDefault="003346A5" w:rsidP="00901E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r w:rsidR="00901EF2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оскольку </w:t>
      </w:r>
      <w:r w:rsidR="00901EF2" w:rsidRPr="003346A5">
        <w:rPr>
          <w:rFonts w:ascii="Times New Roman" w:hAnsi="Times New Roman" w:cs="Times New Roman"/>
          <w:sz w:val="24"/>
          <w:szCs w:val="24"/>
          <w:lang w:val="ru-RU"/>
        </w:rPr>
        <w:t>специфика работы телеканалов требует для запуска эфира получить доступ к пульту управления,</w:t>
      </w:r>
      <w:r w:rsidR="00901EF2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</w:t>
      </w:r>
      <w:r w:rsidR="00901EF2" w:rsidRPr="003346A5">
        <w:rPr>
          <w:rFonts w:ascii="Times New Roman" w:hAnsi="Times New Roman" w:cs="Times New Roman"/>
          <w:sz w:val="24"/>
          <w:szCs w:val="24"/>
          <w:lang w:val="ru-RU"/>
        </w:rPr>
        <w:t xml:space="preserve">ля разрешения данной проблемы </w:t>
      </w:r>
      <w:r w:rsidR="00901EF2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телеканалам</w:t>
      </w:r>
      <w:r w:rsidR="00901EF2" w:rsidRPr="003346A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901EF2" w:rsidRPr="003346A5">
        <w:rPr>
          <w:rFonts w:ascii="Times New Roman" w:hAnsi="Times New Roman" w:cs="Times New Roman"/>
          <w:sz w:val="24"/>
          <w:szCs w:val="24"/>
          <w:lang w:val="ru-RU"/>
        </w:rPr>
        <w:t>требуется, как минимум, обеспечить передвижение технического персонала, а также сотрудников по монтированию, озвучке. Данный запрос - комендатура не слышит.</w:t>
      </w:r>
    </w:p>
    <w:p w:rsidR="0073473A" w:rsidRPr="003346A5" w:rsidRDefault="00C90091" w:rsidP="0073473A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Необходимо еще раз подчеркнуть, что б</w:t>
      </w:r>
      <w:r w:rsidR="00A27375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ольшая часть информации, представляемой на брифингах и</w:t>
      </w:r>
      <w:r w:rsidR="0073473A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телеграм-канале Штаба, </w:t>
      </w:r>
      <w:r w:rsidR="00A27375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отправляется в «корзину»</w:t>
      </w:r>
      <w:r w:rsidR="0073473A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как «мусор». Обратная связь на</w:t>
      </w:r>
      <w:r w:rsidR="00A27375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прочь отсутствует, на поставленные вопросы 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представители власти </w:t>
      </w:r>
      <w:r w:rsidR="00A27375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отвечают </w:t>
      </w:r>
      <w:r w:rsidR="0073473A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отписками</w:t>
      </w:r>
      <w:r w:rsidR="00A27375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вовсе не отвечают. На многие вопросы отвечают с большим опозданием, когда надобность уже отпала. </w:t>
      </w:r>
      <w:r w:rsidR="0073473A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Коммуникационная политика власти в период чрезвычайного положения не выдерживает никакой критики, лишая население доступа к объективной и полной информации, которую предоставляют не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государственные медиа. </w:t>
      </w:r>
    </w:p>
    <w:p w:rsidR="0073473A" w:rsidRPr="003346A5" w:rsidRDefault="008E7336" w:rsidP="004B4DC8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Хоть го</w:t>
      </w:r>
      <w:r w:rsidR="00E840F5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сударственные</w:t>
      </w:r>
      <w:r w:rsidR="0073473A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СМИ </w:t>
      </w:r>
      <w:r w:rsidR="0073473A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 имеют 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фактический доступ и проезд без ограничений во все точки республики, а значит, могут в </w:t>
      </w:r>
      <w:r w:rsidR="003D1737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полную 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меру </w:t>
      </w:r>
      <w:r w:rsidR="003D1737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освещать события в стране, </w:t>
      </w:r>
      <w:r w:rsidR="0073473A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однако их журналисты не задают власти острые и насущные вопросы от общества, в виду чего население ограничено в доступе к информации.  </w:t>
      </w:r>
    </w:p>
    <w:p w:rsidR="00901EF2" w:rsidRPr="003346A5" w:rsidRDefault="00901EF2" w:rsidP="00901EF2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30 марта 2020 года медиасообщество Кыргызстана требует от коменданта города Бишкек установить особый порядок аккредитации журналистов на территории, где введено чрезвычайное положение и порядок их работы как того требует Закон КР «О 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чрезвычайном положении». Отказ в аккредитации журналистов конституционный Закон не предусматривает. Об этом говорится и в статье 20 Конституции КР</w:t>
      </w:r>
      <w:r w:rsidRPr="003346A5">
        <w:rPr>
          <w:rFonts w:ascii="Times New Roman" w:hAnsi="Times New Roman" w:cs="Times New Roman"/>
          <w:sz w:val="24"/>
          <w:szCs w:val="24"/>
        </w:rPr>
        <w:t>, что «водимые ограничения должны быть соразмерными указанным целям. Конституция КР запрещает принятие подзаконных нормативных правовых актов, ограничивающих права и свободы человека и гражданина.</w:t>
      </w:r>
    </w:p>
    <w:p w:rsidR="00901EF2" w:rsidRPr="00920935" w:rsidRDefault="00901EF2" w:rsidP="00901EF2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Для сравнения, в отличие от </w:t>
      </w:r>
      <w:r w:rsidR="00F55A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Кыргызстана</w:t>
      </w:r>
      <w:r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в </w:t>
      </w:r>
      <w:r w:rsidR="00F55A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Казахстане </w:t>
      </w:r>
      <w:r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не ограничены права </w:t>
      </w:r>
      <w:r w:rsidR="00F55A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представителей СМИ и журналистов </w:t>
      </w:r>
      <w:r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доступ к информации. В Законе Республики Казахстан «О чрезвычайном положении» имеется аналогичная норма об осуществлении Комендантом местности аккредитации журналистов, где введено чрезвычайное положение (п. 9.ч. 2 ст. 13). Однако в </w:t>
      </w:r>
      <w:r w:rsidR="00F55A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Казахстане</w:t>
      </w:r>
      <w:r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деятельность СМИ вошла в список разрешенных отраслей и видов деятельности для организаций и предприятий, которые не подлежат временному закрытию и представителям СМИ разрешено осуществлять свою деятельность, в том числе передвигаться при наличии оригинала служебного удостоверения и редакционного задания, подписанного главным редактором издания. </w:t>
      </w:r>
    </w:p>
    <w:p w:rsidR="00F55A32" w:rsidRDefault="003D1737" w:rsidP="00920935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</w:t>
      </w:r>
      <w:r w:rsidR="008E7336"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целях разрешения сложившейся ситуации</w:t>
      </w:r>
      <w:r w:rsidR="00C832A9"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73473A"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медиа</w:t>
      </w:r>
      <w:r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сообщество </w:t>
      </w:r>
      <w:r w:rsidR="001E10B3"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предлагает перенять </w:t>
      </w:r>
      <w:r w:rsidR="00877D0F"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этот</w:t>
      </w:r>
      <w:r w:rsidR="001E10B3"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опыт</w:t>
      </w:r>
      <w:r w:rsidR="00877D0F"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77D0F" w:rsidRPr="00920935">
        <w:rPr>
          <w:rFonts w:ascii="Times New Roman" w:hAnsi="Times New Roman" w:cs="Times New Roman"/>
          <w:sz w:val="24"/>
          <w:szCs w:val="24"/>
          <w:lang w:val="ru-RU"/>
        </w:rPr>
        <w:t xml:space="preserve">и включить в список разрешенных отраслей и видов </w:t>
      </w:r>
      <w:r w:rsidR="00877D0F" w:rsidRPr="009209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деятельности для организаций и предприятий, которые не подлежат временному закрытию, </w:t>
      </w:r>
      <w:r w:rsidR="00877D0F" w:rsidRPr="0092093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представителей СМИ при наличии оригинала служебного</w:t>
      </w:r>
      <w:r w:rsidR="00F55A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877D0F" w:rsidRPr="0092093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удостоверения и редакционного задания, подписанного главным редактором издания</w:t>
      </w:r>
      <w:r w:rsidR="00F55A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</w:p>
    <w:p w:rsidR="003D1737" w:rsidRPr="003346A5" w:rsidRDefault="00877D0F" w:rsidP="00920935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346A5">
        <w:rPr>
          <w:rFonts w:ascii="Times New Roman" w:hAnsi="Times New Roman" w:cs="Times New Roman"/>
          <w:sz w:val="24"/>
          <w:szCs w:val="24"/>
          <w:lang w:val="ru-RU"/>
        </w:rPr>
        <w:t xml:space="preserve">В 21 веке у каждого гражданина есть телефон и интернет, и каждый человек становится распространителем информации, в том числе непроверенной и недостоверной. Поэтому, имея целью </w:t>
      </w:r>
      <w:r w:rsidR="0092093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46A5">
        <w:rPr>
          <w:rFonts w:ascii="Times New Roman" w:hAnsi="Times New Roman" w:cs="Times New Roman"/>
          <w:sz w:val="24"/>
          <w:szCs w:val="24"/>
          <w:lang w:val="ru-RU"/>
        </w:rPr>
        <w:t xml:space="preserve">предотвратить распространение слухов и фейковой информации, </w:t>
      </w:r>
      <w:r w:rsidR="00920935">
        <w:rPr>
          <w:rFonts w:ascii="Times New Roman" w:hAnsi="Times New Roman" w:cs="Times New Roman"/>
          <w:sz w:val="24"/>
          <w:szCs w:val="24"/>
          <w:lang w:val="ru-RU"/>
        </w:rPr>
        <w:t xml:space="preserve">комендатуре </w:t>
      </w:r>
      <w:r w:rsidRPr="003346A5">
        <w:rPr>
          <w:rFonts w:ascii="Times New Roman" w:hAnsi="Times New Roman" w:cs="Times New Roman"/>
          <w:sz w:val="24"/>
          <w:szCs w:val="24"/>
          <w:lang w:val="ru-RU"/>
        </w:rPr>
        <w:t>следует обеспечить СМИ доступом к информации. Такие действия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снимут </w:t>
      </w:r>
      <w:r w:rsidR="00E840F5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вакуум недоверия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усил</w:t>
      </w:r>
      <w:r w:rsidR="003346A5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 работу комендантов местности в </w:t>
      </w:r>
      <w:r w:rsidRPr="003346A5">
        <w:rPr>
          <w:rFonts w:ascii="Times New Roman" w:hAnsi="Times New Roman" w:cs="Times New Roman"/>
          <w:sz w:val="24"/>
          <w:szCs w:val="24"/>
          <w:lang w:val="ru-RU"/>
        </w:rPr>
        <w:t>защите жизни и здоровья граждан и недопущения распространения коронавирусной инфекции (</w:t>
      </w:r>
      <w:r w:rsidRPr="003346A5">
        <w:rPr>
          <w:rFonts w:ascii="Times New Roman" w:hAnsi="Times New Roman" w:cs="Times New Roman"/>
          <w:sz w:val="24"/>
          <w:szCs w:val="24"/>
        </w:rPr>
        <w:t>COVID</w:t>
      </w:r>
      <w:r w:rsidRPr="003346A5">
        <w:rPr>
          <w:rFonts w:ascii="Times New Roman" w:hAnsi="Times New Roman" w:cs="Times New Roman"/>
          <w:sz w:val="24"/>
          <w:szCs w:val="24"/>
          <w:lang w:val="ru-RU"/>
        </w:rPr>
        <w:t>-19).</w:t>
      </w:r>
    </w:p>
    <w:p w:rsidR="00E256CA" w:rsidRPr="003346A5" w:rsidRDefault="00014801" w:rsidP="00B32AD7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34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</w:t>
      </w:r>
      <w:r w:rsidR="00E256CA" w:rsidRPr="00334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соответствии с Конституцией КР и Законом </w:t>
      </w:r>
      <w:r w:rsidR="00E256CA" w:rsidRPr="003346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 «О порядке рассмотрения обращений граждан», каждый гражданин имеет право обращаться лично или через своего представителя в органы государственной власти, органы местного самоуправления и к их должностным лицам, которые обязаны предоставить обоснованный ответ в установленный законом срок (ст.3, 8).</w:t>
      </w:r>
    </w:p>
    <w:p w:rsidR="005462CC" w:rsidRDefault="00B32AD7" w:rsidP="005462CC">
      <w:pPr>
        <w:pStyle w:val="tkTek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отсутствием официального адреса электронной почты Комендатуры г.Бишкек и</w:t>
      </w:r>
      <w:r w:rsidR="00B679B4" w:rsidRPr="00334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Республиканского штаба по предупреждению коронавирусной инфекции и невозможностью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обратиться напрямую в </w:t>
      </w:r>
      <w:r w:rsidR="00014801" w:rsidRPr="003346A5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 с запретом на передвижение</w:t>
      </w:r>
      <w:r w:rsidRPr="00334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 вынуждены опубликовать данное обращение на собственных сайтах и просим отреагировать на него в соответствии с </w:t>
      </w:r>
      <w:r w:rsidR="005462CC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требованиями законодательства.</w:t>
      </w:r>
      <w:r w:rsidR="005462CC" w:rsidRPr="00546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462CC" w:rsidRDefault="005462CC" w:rsidP="005462CC">
      <w:pPr>
        <w:pStyle w:val="tkTek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62CC" w:rsidRPr="006F3F28" w:rsidRDefault="005462CC" w:rsidP="005462CC">
      <w:pPr>
        <w:pStyle w:val="tkTek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>С уважением,</w:t>
      </w:r>
    </w:p>
    <w:p w:rsidR="00A25CC3" w:rsidRPr="005462CC" w:rsidRDefault="005462CC" w:rsidP="005462CC">
      <w:pPr>
        <w:pStyle w:val="tkTek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Редакция </w:t>
      </w: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F3F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ФИО</w:t>
      </w:r>
      <w:r w:rsidR="00E256CA" w:rsidRPr="00E256CA">
        <w:rPr>
          <w:rFonts w:ascii="Helvetica Neue" w:hAnsi="Helvetica Neue" w:cs="Times New Roman"/>
          <w:color w:val="323639"/>
          <w:sz w:val="24"/>
          <w:szCs w:val="24"/>
        </w:rPr>
        <w:br/>
      </w:r>
      <w:bookmarkStart w:id="0" w:name="_GoBack"/>
      <w:bookmarkEnd w:id="0"/>
    </w:p>
    <w:sectPr w:rsidR="00A25CC3" w:rsidRPr="005462C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E7" w:rsidRDefault="001A74E7" w:rsidP="004A09F9">
      <w:pPr>
        <w:spacing w:after="0" w:line="240" w:lineRule="auto"/>
      </w:pPr>
      <w:r>
        <w:separator/>
      </w:r>
    </w:p>
  </w:endnote>
  <w:endnote w:type="continuationSeparator" w:id="0">
    <w:p w:rsidR="001A74E7" w:rsidRDefault="001A74E7" w:rsidP="004A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085717"/>
      <w:docPartObj>
        <w:docPartGallery w:val="Page Numbers (Bottom of Page)"/>
        <w:docPartUnique/>
      </w:docPartObj>
    </w:sdtPr>
    <w:sdtEndPr/>
    <w:sdtContent>
      <w:p w:rsidR="00F05F2D" w:rsidRDefault="00F05F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67" w:rsidRPr="005C0667">
          <w:rPr>
            <w:noProof/>
            <w:lang w:val="ru-RU"/>
          </w:rPr>
          <w:t>2</w:t>
        </w:r>
        <w:r>
          <w:fldChar w:fldCharType="end"/>
        </w:r>
      </w:p>
    </w:sdtContent>
  </w:sdt>
  <w:p w:rsidR="00F05F2D" w:rsidRDefault="00F05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E7" w:rsidRDefault="001A74E7" w:rsidP="004A09F9">
      <w:pPr>
        <w:spacing w:after="0" w:line="240" w:lineRule="auto"/>
      </w:pPr>
      <w:r>
        <w:separator/>
      </w:r>
    </w:p>
  </w:footnote>
  <w:footnote w:type="continuationSeparator" w:id="0">
    <w:p w:rsidR="001A74E7" w:rsidRDefault="001A74E7" w:rsidP="004A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C4"/>
    <w:rsid w:val="000012B4"/>
    <w:rsid w:val="00014801"/>
    <w:rsid w:val="00133CF5"/>
    <w:rsid w:val="001A04D0"/>
    <w:rsid w:val="001A74E7"/>
    <w:rsid w:val="001E10B3"/>
    <w:rsid w:val="00255BF5"/>
    <w:rsid w:val="002C754A"/>
    <w:rsid w:val="003035A6"/>
    <w:rsid w:val="003346A5"/>
    <w:rsid w:val="003D1737"/>
    <w:rsid w:val="004A09F9"/>
    <w:rsid w:val="004B4267"/>
    <w:rsid w:val="004B4DC8"/>
    <w:rsid w:val="00500585"/>
    <w:rsid w:val="005435A3"/>
    <w:rsid w:val="005462CC"/>
    <w:rsid w:val="005B4B10"/>
    <w:rsid w:val="005C0667"/>
    <w:rsid w:val="00604170"/>
    <w:rsid w:val="00693413"/>
    <w:rsid w:val="006F3F28"/>
    <w:rsid w:val="00713347"/>
    <w:rsid w:val="0073473A"/>
    <w:rsid w:val="00757E62"/>
    <w:rsid w:val="007D07E5"/>
    <w:rsid w:val="007F33C8"/>
    <w:rsid w:val="008726DD"/>
    <w:rsid w:val="00877D0F"/>
    <w:rsid w:val="008D3C0E"/>
    <w:rsid w:val="008E7336"/>
    <w:rsid w:val="00901EF2"/>
    <w:rsid w:val="00920935"/>
    <w:rsid w:val="00943591"/>
    <w:rsid w:val="009A1DAA"/>
    <w:rsid w:val="009E0EC4"/>
    <w:rsid w:val="00A25CC3"/>
    <w:rsid w:val="00A27375"/>
    <w:rsid w:val="00B3008F"/>
    <w:rsid w:val="00B32AD7"/>
    <w:rsid w:val="00B679B4"/>
    <w:rsid w:val="00BA5262"/>
    <w:rsid w:val="00BB1D8A"/>
    <w:rsid w:val="00C63D3E"/>
    <w:rsid w:val="00C832A9"/>
    <w:rsid w:val="00C90091"/>
    <w:rsid w:val="00D128BC"/>
    <w:rsid w:val="00D926DA"/>
    <w:rsid w:val="00E256CA"/>
    <w:rsid w:val="00E840F5"/>
    <w:rsid w:val="00EE3D49"/>
    <w:rsid w:val="00EF2A36"/>
    <w:rsid w:val="00F05F2D"/>
    <w:rsid w:val="00F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FC60"/>
  <w15:docId w15:val="{929532DE-81FA-479E-8D9E-5FB30CF0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943591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tkTekst">
    <w:name w:val="_Текст обычный (tkTekst)"/>
    <w:basedOn w:val="a"/>
    <w:rsid w:val="0094359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A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9F9"/>
  </w:style>
  <w:style w:type="paragraph" w:styleId="a5">
    <w:name w:val="footer"/>
    <w:basedOn w:val="a"/>
    <w:link w:val="a6"/>
    <w:uiPriority w:val="99"/>
    <w:unhideWhenUsed/>
    <w:rsid w:val="004A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585</Words>
  <Characters>4137</Characters>
  <Application>Microsoft Office Word</Application>
  <DocSecurity>0</DocSecurity>
  <Lines>67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2020-04-08T12:34:00Z</dcterms:created>
  <dcterms:modified xsi:type="dcterms:W3CDTF">2020-04-14T08:48:00Z</dcterms:modified>
</cp:coreProperties>
</file>